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val="uk-UA"/>
        </w:rPr>
        <w:t>2023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  <w:lang w:val="uk-UA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val="uk-UA"/>
        </w:rPr>
        <w:t>ЗЗСО «Морозівська гімназія» Корецької міської ради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Сценарій виступу агітбригади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«Молодь обирає здоров’я»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/>
          <w:i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>Звучить музик</w:t>
      </w:r>
      <w:r>
        <w:rPr>
          <w:rFonts w:eastAsia="Times New Roman" w:cs="Times New Roman" w:ascii="Times New Roman" w:hAnsi="Times New Roman"/>
          <w:i/>
          <w:sz w:val="28"/>
          <w:lang w:val="uk-UA"/>
        </w:rPr>
        <w:t>а («Незламна» Люся К</w:t>
      </w:r>
      <w:bookmarkStart w:id="0" w:name="_GoBack"/>
      <w:bookmarkEnd w:id="0"/>
      <w:r>
        <w:rPr>
          <w:rFonts w:eastAsia="Times New Roman" w:cs="Times New Roman" w:ascii="Times New Roman" w:hAnsi="Times New Roman"/>
          <w:i/>
          <w:sz w:val="28"/>
          <w:lang w:val="uk-UA"/>
        </w:rPr>
        <w:t>ава)</w:t>
      </w:r>
      <w:r>
        <w:rPr>
          <w:rFonts w:eastAsia="Times New Roman" w:cs="Times New Roman" w:ascii="Times New Roman" w:hAnsi="Times New Roman"/>
          <w:i/>
          <w:sz w:val="28"/>
        </w:rPr>
        <w:t xml:space="preserve">. Учасники виконують танець.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1-й учень</w:t>
      </w:r>
      <w:r>
        <w:rPr>
          <w:rFonts w:eastAsia="Times New Roman" w:cs="Times New Roman" w:ascii="Times New Roman" w:hAnsi="Times New Roman"/>
          <w:sz w:val="28"/>
        </w:rPr>
        <w:t xml:space="preserve">. Ми – діти ХХІ століття.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2-й учень</w:t>
      </w:r>
      <w:r>
        <w:rPr>
          <w:rFonts w:eastAsia="Times New Roman" w:cs="Times New Roman" w:ascii="Times New Roman" w:hAnsi="Times New Roman"/>
          <w:sz w:val="28"/>
        </w:rPr>
        <w:t xml:space="preserve">. Нам підкорюються високі технології.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3-й учень</w:t>
      </w:r>
      <w:r>
        <w:rPr>
          <w:rFonts w:eastAsia="Times New Roman" w:cs="Times New Roman" w:ascii="Times New Roman" w:hAnsi="Times New Roman"/>
          <w:sz w:val="28"/>
        </w:rPr>
        <w:t xml:space="preserve">. Ми вміємо повертати ріки назад.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4-й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Ми можемо жити із штучними серцями.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5-й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Досліджувати космічні простори та відвідувати інші планети.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6-й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Нам легко побачитися з людиною за тисячі кілометрів.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7-й  учень</w:t>
      </w:r>
      <w:r>
        <w:rPr>
          <w:rFonts w:eastAsia="Times New Roman" w:cs="Times New Roman" w:ascii="Times New Roman" w:hAnsi="Times New Roman"/>
          <w:sz w:val="28"/>
        </w:rPr>
        <w:t xml:space="preserve">. Не виходячи з дому, ми можемо отримувати будь-яку інформацію, підкоривши Інтернет.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1-й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Але не завжди нам підкоряється власне життя.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>. Чому? Чому так відбувається?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 xml:space="preserve">. Ми –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1-й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ті, хто вийшов на цю сцену.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 xml:space="preserve">. Ми –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2-й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ті, хто стоять перед вами.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 xml:space="preserve">. Ми –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3-й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ті, хто говорять ці слова.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 xml:space="preserve">. Ми –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4-й учень</w:t>
      </w:r>
      <w:r>
        <w:rPr>
          <w:rFonts w:eastAsia="Times New Roman" w:cs="Times New Roman" w:ascii="Times New Roman" w:hAnsi="Times New Roman"/>
          <w:sz w:val="28"/>
        </w:rPr>
        <w:t>. учасники проєкту «Молодь обирає здоров’я» 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 xml:space="preserve">. Ми –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5-й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в боротьбі за здоров’я нації.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 xml:space="preserve">. Ми –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6-й учень</w:t>
      </w:r>
      <w:r>
        <w:rPr>
          <w:rFonts w:eastAsia="Times New Roman" w:cs="Times New Roman" w:ascii="Times New Roman" w:hAnsi="Times New Roman"/>
          <w:sz w:val="28"/>
        </w:rPr>
        <w:t xml:space="preserve">. в боротьбі зі шкідливими звичками.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 xml:space="preserve">. Ми –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7-й учень</w:t>
      </w:r>
      <w:r>
        <w:rPr>
          <w:rFonts w:eastAsia="Times New Roman" w:cs="Times New Roman" w:ascii="Times New Roman" w:hAnsi="Times New Roman"/>
          <w:sz w:val="28"/>
        </w:rPr>
        <w:t xml:space="preserve">. розкажемо, пояснимо, застережемо про біду, яка чекає на нас на кожному кроці.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Всі</w:t>
      </w:r>
      <w:r>
        <w:rPr>
          <w:rFonts w:eastAsia="Times New Roman" w:cs="Times New Roman" w:ascii="Times New Roman" w:hAnsi="Times New Roman"/>
          <w:sz w:val="28"/>
        </w:rPr>
        <w:t>. Ми – команда! Ми – агітбригада «</w:t>
      </w:r>
      <w:r>
        <w:rPr>
          <w:rFonts w:eastAsia="Times New Roman" w:cs="Times New Roman" w:ascii="Times New Roman" w:hAnsi="Times New Roman"/>
          <w:sz w:val="28"/>
          <w:lang w:val="uk-UA"/>
        </w:rPr>
        <w:t>Ренесан</w:t>
      </w:r>
      <w:r>
        <w:rPr>
          <w:rFonts w:eastAsia="Times New Roman" w:cs="Times New Roman" w:ascii="Times New Roman" w:hAnsi="Times New Roman"/>
          <w:sz w:val="28"/>
        </w:rPr>
        <w:t>с».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/>
          <w:i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>На фоні  ліричної мелодії учасники читають слова.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1-й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В тебе було все: свіже повітря, жива вода, чисте довкілля  і здорове тіло.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2-й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В твоєму житті було більше руху.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3-й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Ти досліджував навколишній світ, спостерігав за природою, розвивався.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4-й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Ти багато читав, збагачуючи свій розум і почуття.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5-й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Ти любив живе спілкування, тому відчував біль і радість ближнього.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6-й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Ти вмів співпереживати і допомагати.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Ти був Людиною. В тебе було все, що потрібно для повноцінного життя.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/>
          <w:i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>Звучить трагічна музика.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/>
          <w:i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1-й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Але ж тобі цього було замало?!  Ти сам зробив свою їжу отрутою.  </w:t>
      </w:r>
      <w:r>
        <w:rPr>
          <w:rFonts w:eastAsia="Times New Roman" w:cs="Times New Roman" w:ascii="Times New Roman" w:hAnsi="Times New Roman"/>
          <w:i/>
          <w:sz w:val="28"/>
        </w:rPr>
        <w:t>(В центрі залу стоїть учень з табличкою «Людина». В чашу, яку тримає цей учень,  учасники по черзі кидають таблички з надписами шкідливих звичок).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2-й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Ти захотів безтурботного солодкого життя, – і спробував алкоголь, цигарки і наркотики.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3-й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Тебе поглинула ІТ-віртуальність, –  і ти втратив реальне життя.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4-й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Твоє життя серед поліетилену і пластику стало нормою.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5-й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Ти знехтував сімейними цінностями, тому  отримав невиліковні хвороби – ВІЛ-інфекції і СНІД.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6-й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 Ти відчув  себе повелителем світу, –  і світ тебе «коронував»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.  Чума </w:t>
      </w:r>
      <w:r>
        <w:rPr>
          <w:rFonts w:eastAsia="Times New Roman" w:cs="Times New Roman" w:ascii="Times New Roman" w:hAnsi="Times New Roman"/>
          <w:sz w:val="28"/>
          <w:lang w:val="en-US"/>
        </w:rPr>
        <w:t>XXI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ст.  –  </w:t>
      </w:r>
      <w:r>
        <w:rPr>
          <w:rFonts w:eastAsia="Times New Roman" w:cs="Times New Roman" w:ascii="Times New Roman" w:hAnsi="Times New Roman"/>
          <w:sz w:val="28"/>
          <w:lang w:val="en-US"/>
        </w:rPr>
        <w:t>Covid</w:t>
      </w:r>
      <w:r>
        <w:rPr>
          <w:rFonts w:eastAsia="Times New Roman" w:cs="Times New Roman" w:ascii="Times New Roman" w:hAnsi="Times New Roman"/>
          <w:sz w:val="28"/>
        </w:rPr>
        <w:t>-19</w:t>
      </w:r>
      <w:r>
        <w:rPr>
          <w:rFonts w:eastAsia="Times New Roman" w:cs="Times New Roman" w:ascii="Times New Roman" w:hAnsi="Times New Roman"/>
          <w:sz w:val="28"/>
          <w:lang w:val="uk-UA"/>
        </w:rPr>
        <w:t>,  накрила всю планету.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Здавалося, що гірше уже не може бути. Але до нас увірвалася війна і вона змінила наше життя назавжди.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1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З 24 лютого 2022 року ми стали жити в зовсім іншій реальності. Повномаштабне вторгнення наклало відбиток на психіку кожної людини.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2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Спостереження за війною на екранах гаджетів, на тлі економічної скрути, погіршує психологічний стан у людей, навіть, тих, які перебувають у безпеці.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3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Постійні обстріли, вибухи, масовані ракетні атаки, сирени руйнують психіку людини.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4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Але вихід є!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5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Піклування про ментальне здоров’я – це відповідальність кожного.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6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Тому, долучайся до Всеукраїнської програми ментального здоров’я «Ти як?», ініційованою першою леді України.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Заходь на сайт кампанії </w:t>
      </w:r>
      <w:r>
        <w:rPr>
          <w:rFonts w:eastAsia="Times New Roman" w:cs="Times New Roman" w:ascii="Times New Roman" w:hAnsi="Times New Roman"/>
          <w:sz w:val="28"/>
          <w:lang w:val="en-US"/>
        </w:rPr>
        <w:t>howareu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en-US"/>
        </w:rPr>
        <w:t>com</w:t>
      </w:r>
      <w:r>
        <w:rPr>
          <w:rFonts w:eastAsia="Times New Roman" w:cs="Times New Roman" w:ascii="Times New Roman" w:hAnsi="Times New Roman"/>
          <w:sz w:val="28"/>
        </w:rPr>
        <w:t xml:space="preserve"> або шукай </w:t>
      </w:r>
      <w:r>
        <w:rPr>
          <w:rFonts w:eastAsia="Times New Roman" w:cs="Times New Roman" w:ascii="Times New Roman" w:hAnsi="Times New Roman"/>
          <w:sz w:val="28"/>
          <w:lang w:val="uk-UA"/>
        </w:rPr>
        <w:t>інформацію у всіх соціальних мережах.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1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Там ти знайдеш поради, продукти, техніки та методики, які допоможуть піклуватися про здоров’я – своє та людей поруч.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2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На даний час – це найголовніше, бо від психологічного здоров’я залежить все –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3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харчування,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4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фізична активність,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5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здоровий сон,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6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особиста гігієна,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відсутність шкідливих звичок.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1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Знаменитий шеф-кухар Євген Клопотенко поділиться порадами щодо здорового харчування.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2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lang w:val="uk-UA"/>
        </w:rPr>
        <w:t>Клопотенко.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Порошкове молоко,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М’ясо й сало з сої,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 xml:space="preserve">Для вибагливих людей –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Імпортні напої.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Консервантів повний віз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 нирки та печінку.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Засмітив свій організм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Аж скрутило спинкую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Зуби висипались вже,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 xml:space="preserve">Шкіра з рук злізає,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Ваше тіло, як тюлень,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Жиром запливає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 xml:space="preserve">Щоб кадилом не махав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Батюшка журливо,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Вибирати їжу нам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Потрібно  шанобливо.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 xml:space="preserve">Треба їсти натуральне –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З саду і городу.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 xml:space="preserve">Свіжі овочі і фрукти –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Нам усім на вроду.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Каші й супу не цурайся,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Борщ тобі в нагоду.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Їж сирочок, молоко,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Пий джерельну воду.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 тоді твій організм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Подякує дуже.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 сто літ ти проживеш.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Будь здоровий, друже!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3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Рух – це здоров’я! Наші «зважені і щасливі» розкриють секрет стрункості і здорового тіла.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4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Щоб жирком не запливати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Треба силу волі мати: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5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У футбола поганяти,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На скакалці поскакати,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6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Пострибать як кенгуру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 пограть у теніс-гру.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 xml:space="preserve">Руки вгору, вліво, вправо –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Рухи робимо ми вправно.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1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Нахились, устань, крутнись,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Зупинись і посміхнись.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2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Більше рухайся в житті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 досягнеш ти мети!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3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Відомо, що без їжі людина може прожити близько двох місяців, без води – максимум до чотирнадцяти днів, а ось без сну – лише чотири доби, і то з неймовірними зусиллями.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4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Тому, дотримуйтеся режиму сну, чергуйте працю з відпочинком.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5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На щастя, зараз йде активна пропаганда здорового способу життя в засобах масової інформації та соціальних мережах.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6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Здоровим бути – модно!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Це своїм прикладом показують відомі люди: актори, співаки, телеведучі, спортсмени.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1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Ми закликаємо Вас позбутися шкідливих звичок.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Разом.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Ми проти: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2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 – наркотиків,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3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алкоголізму,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4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куріння,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5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– залежності в соцмережах.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  <w:lang w:val="uk-UA"/>
        </w:rPr>
      </w:pPr>
      <w:r>
        <w:rPr>
          <w:rFonts w:eastAsia="Times New Roman" w:cs="Times New Roman" w:ascii="Times New Roman" w:hAnsi="Times New Roman"/>
          <w:i/>
          <w:sz w:val="28"/>
          <w:lang w:val="uk-UA"/>
        </w:rPr>
        <w:t>(Учасники дістають смайли)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6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У нас немає імен, натомість з’явилися ніки.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У нас немає віку та статі. Голосу також немає.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1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Емоції відсутні, їх замінили банальні смайли.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2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Замість обличчя – аватарки.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3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Замість реального спілкування  ми потрапляємо у віртуальні пастки небезпечних спільнот: «Синій кит» чи «Редан».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4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Всю інформацію треба фільтрувати.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5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А для цього нам потрібні здоровий розум і свіжі думки.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6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Тому ми обираємо здоровий спосіб життя.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</w:rPr>
        <w:t>7-й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Для Перемоги.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1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Для відбудови нашої країни.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2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Для щасливого майбутнього.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lang w:val="uk-UA"/>
        </w:rPr>
        <w:t>3</w:t>
      </w:r>
      <w:r>
        <w:rPr>
          <w:rFonts w:eastAsia="Times New Roman" w:cs="Times New Roman" w:ascii="Times New Roman" w:hAnsi="Times New Roman"/>
          <w:b/>
          <w:sz w:val="28"/>
        </w:rPr>
        <w:t>-й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учень</w:t>
      </w:r>
      <w:r>
        <w:rPr>
          <w:rFonts w:eastAsia="Times New Roman" w:cs="Times New Roman" w:ascii="Times New Roman" w:hAnsi="Times New Roman"/>
          <w:sz w:val="28"/>
        </w:rPr>
        <w:t>.</w:t>
      </w:r>
      <w:r>
        <w:rPr>
          <w:rFonts w:eastAsia="Times New Roman" w:cs="Times New Roman" w:ascii="Times New Roman" w:hAnsi="Times New Roman"/>
          <w:sz w:val="28"/>
          <w:lang w:val="uk-UA"/>
        </w:rPr>
        <w:t xml:space="preserve"> Для відродження сильної, могутньої української держави.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  <w:lang w:val="uk-UA"/>
        </w:rPr>
      </w:pPr>
      <w:r>
        <w:rPr>
          <w:rFonts w:eastAsia="Times New Roman" w:cs="Times New Roman" w:ascii="Times New Roman" w:hAnsi="Times New Roman"/>
          <w:i/>
          <w:sz w:val="28"/>
          <w:lang w:val="uk-UA"/>
        </w:rPr>
        <w:t>Фінальна пісня.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  <w:lang w:val="uk-UA"/>
        </w:rPr>
      </w:pPr>
      <w:r>
        <w:rPr>
          <w:rFonts w:eastAsia="Times New Roman" w:cs="Times New Roman" w:ascii="Times New Roman" w:hAnsi="Times New Roman"/>
          <w:i/>
          <w:sz w:val="28"/>
          <w:lang w:val="uk-UA"/>
        </w:rPr>
        <w:t>(«Маніфест» Артем Пивоваров)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Вірність гідності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Вірність стійкості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Від незламності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 до ніжності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Це сміливості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Наші якості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Особливості нашої нації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Мудрість пращурів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Чуйність матерів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Від нащадків всіх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 до наших днів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Розквітай, мій дім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Розквітай, мій рід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Лети! Лети! По світу лети!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Жовто-блакитне серце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І плаче, і сміється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Жовто-блакитне серце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Ніколи не здається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В кожній новій події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Там є моя надія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Допоки серце б'ється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  <w:t>Моя країна б'ється.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eastAsia="Times New Roman" w:cs="Times New Roman" w:ascii="Times New Roman" w:hAnsi="Times New Roman"/>
          <w:sz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lang w:val="uk-UA"/>
        </w:rPr>
      </w:pPr>
      <w:hyperlink r:id="rId2">
        <w:r>
          <w:rPr>
            <w:rFonts w:eastAsia="Times New Roman" w:cs="Times New Roman" w:ascii="Times New Roman" w:hAnsi="Times New Roman"/>
            <w:sz w:val="28"/>
            <w:lang w:val="uk-UA"/>
          </w:rPr>
          <w:t>https://www.facebook.com/groups/517626033741563/permalink/615373713966794/</w:t>
        </w:r>
      </w:hyperlink>
      <w:hyperlink r:id="rId3">
        <w:r>
          <w:rPr>
            <w:rFonts w:eastAsia="Times New Roman" w:cs="Times New Roman" w:ascii="Times New Roman" w:hAnsi="Times New Roman"/>
            <w:sz w:val="28"/>
            <w:lang w:val="uk-UA"/>
          </w:rPr>
          <w:t xml:space="preserve"> 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/>
      </w:r>
    </w:p>
    <w:sectPr>
      <w:footerReference w:type="default" r:id="rId4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065689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437a8d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437a8d"/>
    <w:rPr/>
  </w:style>
  <w:style w:type="character" w:styleId="Style16">
    <w:name w:val="Гіперпосилання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437a8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437a8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groups/517626033741563/permalink/615373713966794/" TargetMode="External"/><Relationship Id="rId3" Type="http://schemas.openxmlformats.org/officeDocument/2006/relationships/hyperlink" Target="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LibreOffice/7.2.2.2$Windows_X86_64 LibreOffice_project/02b2acce88a210515b4a5bb2e46cbfb63fe97d56</Application>
  <AppVersion>15.0000</AppVersion>
  <Pages>5</Pages>
  <Words>980</Words>
  <Characters>5584</Characters>
  <CharactersWithSpaces>6503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2023-04-17T14:54:00Z</dcterms:created>
  <dc:creator>ASUS</dc:creator>
  <dc:description/>
  <dc:language>uk-UA</dc:language>
  <cp:lastModifiedBy/>
  <dcterms:modified xsi:type="dcterms:W3CDTF">2024-02-16T19:41:28Z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